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2C3" w14:textId="77777777" w:rsidR="00DF031A" w:rsidRDefault="00DF031A" w:rsidP="0020686B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14:paraId="3474B980" w14:textId="77777777" w:rsidR="00DF031A" w:rsidRDefault="00DF031A" w:rsidP="0020686B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14:paraId="7CFD21FD" w14:textId="77777777" w:rsidR="0020686B" w:rsidRDefault="0020686B" w:rsidP="0020686B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20686B">
        <w:rPr>
          <w:rFonts w:ascii="Arial Rounded MT Bold" w:hAnsi="Arial Rounded MT Bold"/>
          <w:b/>
          <w:sz w:val="24"/>
          <w:szCs w:val="24"/>
        </w:rPr>
        <w:t>DENVER CRIME VICTIM COMPENSATION BOARD</w:t>
      </w:r>
    </w:p>
    <w:p w14:paraId="160DD37C" w14:textId="77777777" w:rsidR="0020686B" w:rsidRDefault="0020686B" w:rsidP="0020686B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REIMBURSEMENT POLICIES</w:t>
      </w:r>
    </w:p>
    <w:p w14:paraId="2B76F72B" w14:textId="77777777" w:rsidR="0020686B" w:rsidRDefault="0020686B" w:rsidP="0020686B">
      <w:pPr>
        <w:pStyle w:val="NoSpacing"/>
        <w:jc w:val="both"/>
        <w:rPr>
          <w:b/>
          <w:sz w:val="24"/>
          <w:szCs w:val="24"/>
        </w:rPr>
      </w:pPr>
    </w:p>
    <w:p w14:paraId="0DF4EC2A" w14:textId="77777777" w:rsidR="00DF031A" w:rsidRDefault="00DF031A" w:rsidP="0020686B">
      <w:pPr>
        <w:pStyle w:val="NoSpacing"/>
        <w:jc w:val="both"/>
        <w:rPr>
          <w:rFonts w:cs="Arial"/>
          <w:sz w:val="24"/>
          <w:szCs w:val="24"/>
        </w:rPr>
      </w:pPr>
    </w:p>
    <w:p w14:paraId="0814BBF0" w14:textId="77777777" w:rsidR="00DF031A" w:rsidRDefault="00DF031A" w:rsidP="0020686B">
      <w:pPr>
        <w:pStyle w:val="NoSpacing"/>
        <w:jc w:val="both"/>
        <w:rPr>
          <w:rFonts w:cs="Arial"/>
          <w:sz w:val="24"/>
          <w:szCs w:val="24"/>
        </w:rPr>
      </w:pPr>
    </w:p>
    <w:p w14:paraId="1E7A8DE7" w14:textId="77777777" w:rsidR="0020686B" w:rsidRPr="000B03B0" w:rsidRDefault="0020686B" w:rsidP="0020686B">
      <w:pPr>
        <w:pStyle w:val="NoSpacing"/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Denver Crime Victim Compensation (CVC) Board has established the following guidelines for therapists requesting reimbursement for providing therapy.  These guidelines apply in every case and </w:t>
      </w:r>
      <w:r w:rsidR="000B03B0" w:rsidRPr="000B03B0">
        <w:rPr>
          <w:rFonts w:cs="Arial"/>
          <w:sz w:val="24"/>
          <w:szCs w:val="24"/>
        </w:rPr>
        <w:t xml:space="preserve">any </w:t>
      </w:r>
      <w:r w:rsidRPr="000B03B0">
        <w:rPr>
          <w:rFonts w:cs="Arial"/>
          <w:sz w:val="24"/>
          <w:szCs w:val="24"/>
        </w:rPr>
        <w:t xml:space="preserve">questions </w:t>
      </w:r>
      <w:r w:rsidR="000B03B0" w:rsidRPr="000B03B0">
        <w:rPr>
          <w:rFonts w:cs="Arial"/>
          <w:sz w:val="24"/>
          <w:szCs w:val="24"/>
        </w:rPr>
        <w:t xml:space="preserve">concerning these policies </w:t>
      </w:r>
      <w:r w:rsidRPr="000B03B0">
        <w:rPr>
          <w:rFonts w:cs="Arial"/>
          <w:sz w:val="24"/>
          <w:szCs w:val="24"/>
        </w:rPr>
        <w:t>should be addressed to CVC staff at:</w:t>
      </w:r>
    </w:p>
    <w:p w14:paraId="5EA294BB" w14:textId="77777777" w:rsidR="0020686B" w:rsidRPr="000B03B0" w:rsidRDefault="001F614D" w:rsidP="0020686B">
      <w:pPr>
        <w:pStyle w:val="NoSpacing"/>
        <w:jc w:val="center"/>
        <w:rPr>
          <w:rFonts w:cs="Arial"/>
          <w:sz w:val="24"/>
          <w:szCs w:val="24"/>
        </w:rPr>
      </w:pPr>
      <w:hyperlink r:id="rId5" w:history="1">
        <w:r w:rsidR="0020686B" w:rsidRPr="009E4DD3">
          <w:rPr>
            <w:rStyle w:val="Hyperlink"/>
            <w:rFonts w:cs="Arial"/>
            <w:sz w:val="28"/>
            <w:szCs w:val="28"/>
            <w:highlight w:val="yellow"/>
          </w:rPr>
          <w:t>victimcomp@denverda.org</w:t>
        </w:r>
      </w:hyperlink>
      <w:r w:rsidR="0020686B" w:rsidRPr="009E4DD3">
        <w:rPr>
          <w:rFonts w:cs="Arial"/>
          <w:sz w:val="24"/>
          <w:szCs w:val="24"/>
          <w:highlight w:val="yellow"/>
        </w:rPr>
        <w:t xml:space="preserve"> or 720-913-9253</w:t>
      </w:r>
    </w:p>
    <w:p w14:paraId="1E30C485" w14:textId="77777777" w:rsidR="009E6A44" w:rsidRPr="000B03B0" w:rsidRDefault="009E6A44" w:rsidP="0020686B">
      <w:pPr>
        <w:pStyle w:val="NoSpacing"/>
        <w:jc w:val="center"/>
        <w:rPr>
          <w:rFonts w:cs="Arial"/>
          <w:sz w:val="24"/>
          <w:szCs w:val="24"/>
        </w:rPr>
      </w:pPr>
    </w:p>
    <w:p w14:paraId="4FEFDC16" w14:textId="77777777" w:rsidR="009E6A44" w:rsidRPr="000B03B0" w:rsidRDefault="009E6A44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Board </w:t>
      </w:r>
      <w:r w:rsidRPr="000B03B0">
        <w:rPr>
          <w:rFonts w:cs="Arial"/>
          <w:b/>
          <w:sz w:val="24"/>
          <w:szCs w:val="24"/>
          <w:u w:val="single"/>
        </w:rPr>
        <w:t xml:space="preserve">requires </w:t>
      </w:r>
      <w:r w:rsidRPr="000B03B0">
        <w:rPr>
          <w:rFonts w:cs="Arial"/>
          <w:sz w:val="24"/>
          <w:szCs w:val="24"/>
        </w:rPr>
        <w:t>the use of the attached treatment plan.</w:t>
      </w:r>
    </w:p>
    <w:p w14:paraId="3FDB138E" w14:textId="77777777" w:rsidR="009E6A44" w:rsidRPr="000B03B0" w:rsidRDefault="009E6A44" w:rsidP="009E6A44">
      <w:pPr>
        <w:pStyle w:val="NoSpacing"/>
        <w:jc w:val="both"/>
        <w:rPr>
          <w:rFonts w:cs="Arial"/>
          <w:sz w:val="24"/>
          <w:szCs w:val="24"/>
        </w:rPr>
      </w:pPr>
    </w:p>
    <w:p w14:paraId="528A0713" w14:textId="77777777" w:rsidR="009E6A44" w:rsidRPr="000B03B0" w:rsidRDefault="009E6A44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Incomplete or </w:t>
      </w:r>
      <w:r w:rsidRPr="000B03B0">
        <w:rPr>
          <w:rFonts w:cs="Arial"/>
          <w:b/>
          <w:sz w:val="24"/>
          <w:szCs w:val="24"/>
          <w:u w:val="single"/>
        </w:rPr>
        <w:t>handwritten treatment plans will not be accepted.</w:t>
      </w:r>
    </w:p>
    <w:p w14:paraId="143E519A" w14:textId="77777777" w:rsidR="009E6A44" w:rsidRPr="000B03B0" w:rsidRDefault="009E6A44" w:rsidP="009E6A44">
      <w:pPr>
        <w:pStyle w:val="ListParagraph"/>
        <w:rPr>
          <w:rFonts w:cs="Arial"/>
          <w:sz w:val="24"/>
          <w:szCs w:val="24"/>
        </w:rPr>
      </w:pPr>
    </w:p>
    <w:p w14:paraId="35CD316D" w14:textId="77777777" w:rsidR="009E6A44" w:rsidRPr="000B03B0" w:rsidRDefault="009E6A44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  <w:u w:val="single"/>
        </w:rPr>
        <w:t>Required signatures</w:t>
      </w:r>
      <w:r w:rsidRPr="000B03B0">
        <w:rPr>
          <w:rFonts w:cs="Arial"/>
          <w:sz w:val="24"/>
          <w:szCs w:val="24"/>
        </w:rPr>
        <w:t xml:space="preserve"> include that of the client, the client’s parent or guardian, the therapist, and the therapist’s supervisor when the therapist is unlicensed. Unsigned treatment plans will be </w:t>
      </w:r>
      <w:proofErr w:type="gramStart"/>
      <w:r w:rsidRPr="000B03B0">
        <w:rPr>
          <w:rFonts w:cs="Arial"/>
          <w:sz w:val="24"/>
          <w:szCs w:val="24"/>
        </w:rPr>
        <w:t>returned</w:t>
      </w:r>
      <w:proofErr w:type="gramEnd"/>
      <w:r w:rsidRPr="000B03B0">
        <w:rPr>
          <w:rFonts w:cs="Arial"/>
          <w:sz w:val="24"/>
          <w:szCs w:val="24"/>
        </w:rPr>
        <w:t xml:space="preserve"> and payment will be delayed.</w:t>
      </w:r>
    </w:p>
    <w:p w14:paraId="1BEDEA15" w14:textId="77777777" w:rsidR="00292D78" w:rsidRPr="000B03B0" w:rsidRDefault="00292D78" w:rsidP="00292D78">
      <w:pPr>
        <w:pStyle w:val="ListParagraph"/>
        <w:rPr>
          <w:rFonts w:cs="Arial"/>
          <w:sz w:val="24"/>
          <w:szCs w:val="24"/>
        </w:rPr>
      </w:pPr>
    </w:p>
    <w:p w14:paraId="1139E60C" w14:textId="77777777" w:rsidR="00292D78" w:rsidRPr="001705E5" w:rsidRDefault="00292D78" w:rsidP="009E6A44">
      <w:pPr>
        <w:pStyle w:val="NoSpacing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proofErr w:type="gramStart"/>
      <w:r w:rsidRPr="001705E5">
        <w:rPr>
          <w:rFonts w:cs="Arial"/>
          <w:b/>
          <w:bCs/>
          <w:sz w:val="24"/>
          <w:szCs w:val="24"/>
        </w:rPr>
        <w:t>All of</w:t>
      </w:r>
      <w:proofErr w:type="gramEnd"/>
      <w:r w:rsidRPr="001705E5">
        <w:rPr>
          <w:rFonts w:cs="Arial"/>
          <w:b/>
          <w:bCs/>
          <w:sz w:val="24"/>
          <w:szCs w:val="24"/>
        </w:rPr>
        <w:t xml:space="preserve"> the questions</w:t>
      </w:r>
      <w:r w:rsidR="000B03B0" w:rsidRPr="001705E5">
        <w:rPr>
          <w:rFonts w:cs="Arial"/>
          <w:b/>
          <w:bCs/>
          <w:sz w:val="24"/>
          <w:szCs w:val="24"/>
        </w:rPr>
        <w:t xml:space="preserve"> in the treatment plan</w:t>
      </w:r>
      <w:r w:rsidRPr="001705E5">
        <w:rPr>
          <w:rFonts w:cs="Arial"/>
          <w:b/>
          <w:bCs/>
          <w:sz w:val="24"/>
          <w:szCs w:val="24"/>
        </w:rPr>
        <w:t xml:space="preserve"> must be answer</w:t>
      </w:r>
      <w:r w:rsidR="006E00A5" w:rsidRPr="001705E5">
        <w:rPr>
          <w:rFonts w:cs="Arial"/>
          <w:b/>
          <w:bCs/>
          <w:sz w:val="24"/>
          <w:szCs w:val="24"/>
        </w:rPr>
        <w:t>ed</w:t>
      </w:r>
      <w:r w:rsidRPr="001705E5">
        <w:rPr>
          <w:rFonts w:cs="Arial"/>
          <w:b/>
          <w:bCs/>
          <w:sz w:val="24"/>
          <w:szCs w:val="24"/>
        </w:rPr>
        <w:t xml:space="preserve"> </w:t>
      </w:r>
      <w:r w:rsidRPr="001705E5">
        <w:rPr>
          <w:rFonts w:cs="Arial"/>
          <w:b/>
          <w:bCs/>
          <w:sz w:val="24"/>
          <w:szCs w:val="24"/>
          <w:u w:val="single"/>
        </w:rPr>
        <w:t>including the questions regarding insurance</w:t>
      </w:r>
      <w:r w:rsidRPr="001705E5">
        <w:rPr>
          <w:rFonts w:cs="Arial"/>
          <w:b/>
          <w:bCs/>
          <w:sz w:val="24"/>
          <w:szCs w:val="24"/>
        </w:rPr>
        <w:t xml:space="preserve">. </w:t>
      </w:r>
      <w:r w:rsidRPr="001705E5">
        <w:rPr>
          <w:rFonts w:cs="Arial"/>
          <w:b/>
          <w:bCs/>
          <w:sz w:val="24"/>
          <w:szCs w:val="24"/>
          <w:u w:val="single"/>
        </w:rPr>
        <w:t>Omitting a question or section of the treatment</w:t>
      </w:r>
      <w:r w:rsidRPr="001705E5">
        <w:rPr>
          <w:rFonts w:cs="Arial"/>
          <w:b/>
          <w:bCs/>
          <w:sz w:val="24"/>
          <w:szCs w:val="24"/>
        </w:rPr>
        <w:t xml:space="preserve"> plan will result in the treatment plan being returned and payment will be delayed.</w:t>
      </w:r>
    </w:p>
    <w:p w14:paraId="753B1999" w14:textId="77777777" w:rsidR="009E6A44" w:rsidRPr="000B03B0" w:rsidRDefault="009E6A44" w:rsidP="009E6A44">
      <w:pPr>
        <w:pStyle w:val="ListParagraph"/>
        <w:rPr>
          <w:rFonts w:cs="Arial"/>
          <w:sz w:val="24"/>
          <w:szCs w:val="24"/>
        </w:rPr>
      </w:pPr>
    </w:p>
    <w:p w14:paraId="7751E81B" w14:textId="77777777" w:rsidR="009E6A44" w:rsidRPr="000B03B0" w:rsidRDefault="00292D78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Payment for </w:t>
      </w:r>
      <w:r w:rsidRPr="000B03B0">
        <w:rPr>
          <w:rFonts w:cs="Arial"/>
          <w:sz w:val="24"/>
          <w:szCs w:val="24"/>
          <w:u w:val="single"/>
        </w:rPr>
        <w:t>three therapy sessions</w:t>
      </w:r>
      <w:r w:rsidRPr="000B03B0">
        <w:rPr>
          <w:rFonts w:cs="Arial"/>
          <w:sz w:val="24"/>
          <w:szCs w:val="24"/>
        </w:rPr>
        <w:t xml:space="preserve"> is</w:t>
      </w:r>
      <w:r w:rsidR="009E6A44" w:rsidRPr="000B03B0">
        <w:rPr>
          <w:rFonts w:cs="Arial"/>
          <w:sz w:val="24"/>
          <w:szCs w:val="24"/>
        </w:rPr>
        <w:t xml:space="preserve"> pre-approved by the Board and will </w:t>
      </w:r>
      <w:r w:rsidRPr="000B03B0">
        <w:rPr>
          <w:rFonts w:cs="Arial"/>
          <w:sz w:val="24"/>
          <w:szCs w:val="24"/>
        </w:rPr>
        <w:t xml:space="preserve">be </w:t>
      </w:r>
      <w:r w:rsidR="009E6A44" w:rsidRPr="000B03B0">
        <w:rPr>
          <w:rFonts w:cs="Arial"/>
          <w:sz w:val="24"/>
          <w:szCs w:val="24"/>
        </w:rPr>
        <w:t xml:space="preserve">included as part of the total award.  </w:t>
      </w:r>
      <w:r w:rsidR="009E6A44" w:rsidRPr="000B03B0">
        <w:rPr>
          <w:rFonts w:cs="Arial"/>
          <w:b/>
          <w:sz w:val="24"/>
          <w:szCs w:val="24"/>
        </w:rPr>
        <w:t xml:space="preserve"> </w:t>
      </w:r>
    </w:p>
    <w:p w14:paraId="1C4258CF" w14:textId="77777777" w:rsidR="00292D78" w:rsidRPr="000B03B0" w:rsidRDefault="00292D78" w:rsidP="00292D78">
      <w:pPr>
        <w:pStyle w:val="ListParagraph"/>
        <w:rPr>
          <w:rFonts w:cs="Arial"/>
          <w:sz w:val="24"/>
          <w:szCs w:val="24"/>
        </w:rPr>
      </w:pPr>
    </w:p>
    <w:p w14:paraId="3855C090" w14:textId="77777777" w:rsidR="00292D78" w:rsidRPr="000B03B0" w:rsidRDefault="00292D78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Board determines who is eligible for therapy as a secondary victim. </w:t>
      </w:r>
      <w:r w:rsidRPr="000B03B0">
        <w:rPr>
          <w:rFonts w:cs="Arial"/>
          <w:sz w:val="24"/>
          <w:szCs w:val="24"/>
          <w:u w:val="single"/>
        </w:rPr>
        <w:t>Family members of a primary victim are not automatically eligible for assistance.</w:t>
      </w:r>
    </w:p>
    <w:p w14:paraId="4CC9131A" w14:textId="77777777" w:rsidR="00292D78" w:rsidRPr="000B03B0" w:rsidRDefault="00292D78" w:rsidP="00292D78">
      <w:pPr>
        <w:pStyle w:val="ListParagraph"/>
        <w:rPr>
          <w:rFonts w:ascii="Calibri" w:hAnsi="Calibri" w:cs="Arial"/>
          <w:sz w:val="24"/>
          <w:szCs w:val="24"/>
        </w:rPr>
      </w:pPr>
    </w:p>
    <w:p w14:paraId="58EEAE86" w14:textId="77777777" w:rsidR="00292D78" w:rsidRPr="000B03B0" w:rsidRDefault="00292D78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Board will pay for </w:t>
      </w:r>
      <w:r w:rsidRPr="000B03B0">
        <w:rPr>
          <w:rFonts w:cs="Arial"/>
          <w:sz w:val="24"/>
          <w:szCs w:val="24"/>
          <w:u w:val="single"/>
        </w:rPr>
        <w:t>one, one hour session per week</w:t>
      </w:r>
      <w:r w:rsidRPr="000B03B0">
        <w:rPr>
          <w:rFonts w:cs="Arial"/>
          <w:sz w:val="24"/>
          <w:szCs w:val="24"/>
        </w:rPr>
        <w:t xml:space="preserve"> unless other arrangements have been approved by the Board.</w:t>
      </w:r>
    </w:p>
    <w:p w14:paraId="57AA41F7" w14:textId="77777777" w:rsidR="00292D78" w:rsidRPr="000B03B0" w:rsidRDefault="00292D78" w:rsidP="00292D78">
      <w:pPr>
        <w:pStyle w:val="ListParagraph"/>
        <w:rPr>
          <w:rFonts w:cs="Arial"/>
          <w:sz w:val="24"/>
          <w:szCs w:val="24"/>
        </w:rPr>
      </w:pPr>
    </w:p>
    <w:p w14:paraId="39B1812A" w14:textId="77777777" w:rsidR="00292D78" w:rsidRPr="000B03B0" w:rsidRDefault="00292D78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</w:t>
      </w:r>
      <w:r w:rsidRPr="000B03B0">
        <w:rPr>
          <w:rFonts w:cs="Arial"/>
          <w:sz w:val="24"/>
          <w:szCs w:val="24"/>
          <w:u w:val="single"/>
        </w:rPr>
        <w:t>treatment must be related to the specific crime</w:t>
      </w:r>
      <w:r w:rsidRPr="000B03B0">
        <w:rPr>
          <w:rFonts w:cs="Arial"/>
          <w:sz w:val="24"/>
          <w:szCs w:val="24"/>
        </w:rPr>
        <w:t xml:space="preserve"> for which the client applied for CVC. </w:t>
      </w:r>
    </w:p>
    <w:p w14:paraId="69B4F954" w14:textId="77777777" w:rsidR="00523F85" w:rsidRPr="000B03B0" w:rsidRDefault="00523F85" w:rsidP="00523F85">
      <w:pPr>
        <w:pStyle w:val="ListParagraph"/>
        <w:rPr>
          <w:rFonts w:cs="Arial"/>
          <w:sz w:val="24"/>
          <w:szCs w:val="24"/>
        </w:rPr>
      </w:pPr>
    </w:p>
    <w:p w14:paraId="5ECDF9E2" w14:textId="77777777" w:rsidR="00523F85" w:rsidRPr="000B03B0" w:rsidRDefault="000B03B0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Treatment plans and bills for services must be received </w:t>
      </w:r>
      <w:r w:rsidRPr="000B03B0">
        <w:rPr>
          <w:rFonts w:cs="Arial"/>
          <w:sz w:val="24"/>
          <w:szCs w:val="24"/>
          <w:u w:val="single"/>
        </w:rPr>
        <w:t xml:space="preserve">by the last day of the month </w:t>
      </w:r>
      <w:proofErr w:type="gramStart"/>
      <w:r w:rsidRPr="000B03B0">
        <w:rPr>
          <w:rFonts w:cs="Arial"/>
          <w:sz w:val="24"/>
          <w:szCs w:val="24"/>
          <w:u w:val="single"/>
        </w:rPr>
        <w:t>in order for</w:t>
      </w:r>
      <w:proofErr w:type="gramEnd"/>
      <w:r w:rsidRPr="000B03B0">
        <w:rPr>
          <w:rFonts w:cs="Arial"/>
          <w:sz w:val="24"/>
          <w:szCs w:val="24"/>
          <w:u w:val="single"/>
        </w:rPr>
        <w:t xml:space="preserve"> the Board to review them the following month.</w:t>
      </w:r>
    </w:p>
    <w:p w14:paraId="1EF8424C" w14:textId="77777777" w:rsidR="000B03B0" w:rsidRPr="000B03B0" w:rsidRDefault="000B03B0" w:rsidP="000B03B0">
      <w:pPr>
        <w:pStyle w:val="ListParagraph"/>
        <w:rPr>
          <w:rFonts w:cs="Arial"/>
          <w:sz w:val="24"/>
          <w:szCs w:val="24"/>
        </w:rPr>
      </w:pPr>
    </w:p>
    <w:p w14:paraId="3514265E" w14:textId="6295CED1" w:rsidR="000B03B0" w:rsidRPr="000B03B0" w:rsidRDefault="000B03B0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 xml:space="preserve">The Board reimburses at a rate of </w:t>
      </w:r>
      <w:r w:rsidRPr="001705E5">
        <w:rPr>
          <w:rFonts w:cs="Arial"/>
          <w:b/>
          <w:bCs/>
          <w:sz w:val="24"/>
          <w:szCs w:val="24"/>
        </w:rPr>
        <w:t>$</w:t>
      </w:r>
      <w:r w:rsidR="001F614D">
        <w:rPr>
          <w:rFonts w:cs="Arial"/>
          <w:b/>
          <w:bCs/>
          <w:sz w:val="24"/>
          <w:szCs w:val="24"/>
        </w:rPr>
        <w:t>120</w:t>
      </w:r>
      <w:r w:rsidRPr="000B03B0">
        <w:rPr>
          <w:rFonts w:cs="Arial"/>
          <w:sz w:val="24"/>
          <w:szCs w:val="24"/>
        </w:rPr>
        <w:t xml:space="preserve"> per individual session and </w:t>
      </w:r>
      <w:r w:rsidRPr="001705E5">
        <w:rPr>
          <w:rFonts w:cs="Arial"/>
          <w:b/>
          <w:bCs/>
          <w:sz w:val="24"/>
          <w:szCs w:val="24"/>
        </w:rPr>
        <w:t>$</w:t>
      </w:r>
      <w:r w:rsidR="0039269C">
        <w:rPr>
          <w:rFonts w:cs="Arial"/>
          <w:b/>
          <w:bCs/>
          <w:sz w:val="24"/>
          <w:szCs w:val="24"/>
        </w:rPr>
        <w:t>50</w:t>
      </w:r>
      <w:r w:rsidRPr="000B03B0">
        <w:rPr>
          <w:rFonts w:cs="Arial"/>
          <w:sz w:val="24"/>
          <w:szCs w:val="24"/>
        </w:rPr>
        <w:t xml:space="preserve"> per group session.</w:t>
      </w:r>
    </w:p>
    <w:p w14:paraId="6110A5EF" w14:textId="77777777" w:rsidR="000B03B0" w:rsidRPr="000B03B0" w:rsidRDefault="000B03B0" w:rsidP="000B03B0">
      <w:pPr>
        <w:pStyle w:val="ListParagraph"/>
        <w:rPr>
          <w:rFonts w:cs="Arial"/>
          <w:sz w:val="24"/>
          <w:szCs w:val="24"/>
        </w:rPr>
      </w:pPr>
    </w:p>
    <w:p w14:paraId="56BAAE18" w14:textId="47CAAD9C" w:rsidR="000B03B0" w:rsidRPr="000B03B0" w:rsidRDefault="000B03B0" w:rsidP="009E6A44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B03B0">
        <w:rPr>
          <w:rFonts w:cs="Arial"/>
          <w:sz w:val="24"/>
          <w:szCs w:val="24"/>
        </w:rPr>
        <w:t>The Board does not pay for couples therapy, court-ordered therapy, or any sessions that include the perpetrator.  T</w:t>
      </w:r>
      <w:r w:rsidR="000F5484">
        <w:rPr>
          <w:rFonts w:cs="Arial"/>
          <w:sz w:val="24"/>
          <w:szCs w:val="24"/>
        </w:rPr>
        <w:t>he</w:t>
      </w:r>
      <w:r w:rsidRPr="000B03B0">
        <w:rPr>
          <w:rFonts w:cs="Arial"/>
          <w:sz w:val="24"/>
          <w:szCs w:val="24"/>
        </w:rPr>
        <w:t xml:space="preserve"> Board may ask for additional information if the client is younger than three years old.</w:t>
      </w:r>
    </w:p>
    <w:p w14:paraId="52B5BA9D" w14:textId="77777777" w:rsidR="0020686B" w:rsidRDefault="0020686B" w:rsidP="0020686B">
      <w:pPr>
        <w:pStyle w:val="NoSpacing"/>
        <w:jc w:val="center"/>
        <w:rPr>
          <w:sz w:val="24"/>
          <w:szCs w:val="24"/>
        </w:rPr>
      </w:pPr>
    </w:p>
    <w:p w14:paraId="20C50875" w14:textId="77777777" w:rsidR="0020686B" w:rsidRPr="0020686B" w:rsidRDefault="0020686B" w:rsidP="0020686B">
      <w:pPr>
        <w:pStyle w:val="NoSpacing"/>
        <w:jc w:val="both"/>
        <w:rPr>
          <w:sz w:val="24"/>
          <w:szCs w:val="24"/>
        </w:rPr>
      </w:pPr>
    </w:p>
    <w:p w14:paraId="41E227CD" w14:textId="77777777" w:rsidR="0020686B" w:rsidRDefault="0020686B" w:rsidP="0020686B">
      <w:pPr>
        <w:pStyle w:val="NoSpacing"/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14:paraId="1C1DBF43" w14:textId="77777777" w:rsidR="00053552" w:rsidRDefault="00053552" w:rsidP="0020686B">
      <w:pPr>
        <w:pStyle w:val="NoSpacing"/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14:paraId="3C3F345F" w14:textId="77777777" w:rsidR="00053552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</w:p>
    <w:p w14:paraId="5FC901D8" w14:textId="77777777" w:rsidR="00053552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</w:p>
    <w:p w14:paraId="3D58936F" w14:textId="77777777" w:rsidR="000F5484" w:rsidRDefault="000F5484" w:rsidP="00053552">
      <w:pPr>
        <w:jc w:val="center"/>
        <w:rPr>
          <w:rFonts w:ascii="Calibri" w:hAnsi="Calibri"/>
          <w:b/>
          <w:sz w:val="22"/>
          <w:szCs w:val="22"/>
        </w:rPr>
      </w:pPr>
    </w:p>
    <w:p w14:paraId="0A1CEC9C" w14:textId="77777777" w:rsidR="00053552" w:rsidRPr="00A975C4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A975C4">
        <w:rPr>
          <w:rFonts w:ascii="Calibri" w:hAnsi="Calibri"/>
          <w:b/>
          <w:sz w:val="22"/>
          <w:szCs w:val="22"/>
        </w:rPr>
        <w:lastRenderedPageBreak/>
        <w:t>DENVER  CRIME</w:t>
      </w:r>
      <w:proofErr w:type="gramEnd"/>
      <w:r w:rsidRPr="00A975C4">
        <w:rPr>
          <w:rFonts w:ascii="Calibri" w:hAnsi="Calibri"/>
          <w:b/>
          <w:sz w:val="22"/>
          <w:szCs w:val="22"/>
        </w:rPr>
        <w:t xml:space="preserve"> VICTIM COMPENSATION BOARD</w:t>
      </w:r>
    </w:p>
    <w:p w14:paraId="12ADC3A3" w14:textId="77777777" w:rsidR="00053552" w:rsidRPr="00A975C4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 xml:space="preserve">COUNSELING PLAN </w:t>
      </w:r>
    </w:p>
    <w:p w14:paraId="2F370913" w14:textId="77777777" w:rsidR="00053552" w:rsidRPr="00A975C4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</w:p>
    <w:p w14:paraId="6D63F4F7" w14:textId="77777777" w:rsidR="00053552" w:rsidRDefault="00053552" w:rsidP="000535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consider</w:t>
      </w:r>
      <w:r w:rsidRPr="00A975C4">
        <w:rPr>
          <w:rFonts w:ascii="Calibri" w:hAnsi="Calibri"/>
          <w:b/>
        </w:rPr>
        <w:t xml:space="preserve"> the following before completing the counseling plan.</w:t>
      </w:r>
    </w:p>
    <w:p w14:paraId="2EB9AA7B" w14:textId="77777777" w:rsidR="00053552" w:rsidRDefault="00053552" w:rsidP="00053552">
      <w:pPr>
        <w:jc w:val="center"/>
        <w:rPr>
          <w:rFonts w:ascii="Calibri" w:hAnsi="Calibri"/>
          <w:b/>
        </w:rPr>
      </w:pPr>
    </w:p>
    <w:p w14:paraId="23CE092D" w14:textId="77777777" w:rsidR="00053552" w:rsidRDefault="00053552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Has your client completed, </w:t>
      </w:r>
      <w:proofErr w:type="gramStart"/>
      <w:r>
        <w:rPr>
          <w:rFonts w:ascii="Calibri" w:hAnsi="Calibri"/>
          <w:b/>
        </w:rPr>
        <w:t>signed</w:t>
      </w:r>
      <w:proofErr w:type="gramEnd"/>
      <w:r>
        <w:rPr>
          <w:rFonts w:ascii="Calibri" w:hAnsi="Calibri"/>
          <w:b/>
        </w:rPr>
        <w:t xml:space="preserve"> and submitted an application for Crime Victim Compensation?</w:t>
      </w:r>
    </w:p>
    <w:p w14:paraId="3242CAAE" w14:textId="77777777" w:rsidR="00053552" w:rsidRDefault="00053552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you determine that the client’s needs are outside your field of expertise</w:t>
      </w:r>
      <w:r w:rsidR="00A77EA0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are you prepared to refer the client?</w:t>
      </w:r>
    </w:p>
    <w:p w14:paraId="47664C0D" w14:textId="77777777" w:rsidR="00053552" w:rsidRDefault="00053552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separate treatment </w:t>
      </w:r>
      <w:proofErr w:type="gramStart"/>
      <w:r>
        <w:rPr>
          <w:rFonts w:ascii="Calibri" w:hAnsi="Calibri"/>
          <w:b/>
        </w:rPr>
        <w:t>plan  must</w:t>
      </w:r>
      <w:proofErr w:type="gramEnd"/>
      <w:r>
        <w:rPr>
          <w:rFonts w:ascii="Calibri" w:hAnsi="Calibri"/>
          <w:b/>
        </w:rPr>
        <w:t xml:space="preserve"> be submitted for each person receiving treatment.</w:t>
      </w:r>
    </w:p>
    <w:p w14:paraId="3A807C91" w14:textId="77777777" w:rsidR="000F5484" w:rsidRDefault="000F5484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Family members are not automatically eligible for assistance.</w:t>
      </w:r>
    </w:p>
    <w:p w14:paraId="6E37AB74" w14:textId="6F30CB68" w:rsidR="00053552" w:rsidRDefault="00053552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Pre-approval of 3 initial sessions of therapy or submission of this form does not guarantee an award for continued therapy.</w:t>
      </w:r>
      <w:r w:rsidR="001705E5">
        <w:rPr>
          <w:rFonts w:ascii="Calibri" w:hAnsi="Calibri"/>
          <w:b/>
        </w:rPr>
        <w:t xml:space="preserve"> Please make sure the insurance question is </w:t>
      </w:r>
      <w:proofErr w:type="gramStart"/>
      <w:r w:rsidR="001705E5">
        <w:rPr>
          <w:rFonts w:ascii="Calibri" w:hAnsi="Calibri"/>
          <w:b/>
        </w:rPr>
        <w:t>answered .</w:t>
      </w:r>
      <w:proofErr w:type="gramEnd"/>
      <w:r w:rsidR="001705E5">
        <w:rPr>
          <w:rFonts w:ascii="Calibri" w:hAnsi="Calibri"/>
          <w:b/>
        </w:rPr>
        <w:t xml:space="preserve"> </w:t>
      </w:r>
    </w:p>
    <w:p w14:paraId="68B966BE" w14:textId="77777777" w:rsidR="00053552" w:rsidRDefault="00053552" w:rsidP="00053552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An extension of therapy sessions in addition to the initial award is not guaranteed.</w:t>
      </w:r>
    </w:p>
    <w:p w14:paraId="2BA76C8E" w14:textId="77777777" w:rsidR="00053552" w:rsidRDefault="00053552" w:rsidP="00053552">
      <w:pPr>
        <w:jc w:val="both"/>
        <w:rPr>
          <w:rFonts w:ascii="Calibri" w:hAnsi="Calibri"/>
          <w:b/>
          <w:u w:val="single"/>
        </w:rPr>
      </w:pPr>
    </w:p>
    <w:p w14:paraId="50FC3BC8" w14:textId="77777777" w:rsidR="00053552" w:rsidRPr="00A975C4" w:rsidRDefault="00053552" w:rsidP="00053552">
      <w:pPr>
        <w:jc w:val="both"/>
        <w:rPr>
          <w:rFonts w:ascii="Calibri" w:hAnsi="Calibri"/>
          <w:b/>
          <w:u w:val="single"/>
        </w:rPr>
      </w:pPr>
      <w:proofErr w:type="gramStart"/>
      <w:r w:rsidRPr="00A975C4">
        <w:rPr>
          <w:rFonts w:ascii="Calibri" w:hAnsi="Calibri"/>
          <w:b/>
          <w:u w:val="single"/>
        </w:rPr>
        <w:t>Hand written</w:t>
      </w:r>
      <w:proofErr w:type="gramEnd"/>
      <w:r w:rsidRPr="00A975C4">
        <w:rPr>
          <w:rFonts w:ascii="Calibri" w:hAnsi="Calibri"/>
          <w:b/>
          <w:u w:val="single"/>
        </w:rPr>
        <w:t xml:space="preserve"> treatment plans will not be accepted and will be returned without being reviewed by the Board.</w:t>
      </w:r>
      <w:r w:rsidRPr="00A975C4">
        <w:rPr>
          <w:rFonts w:ascii="Calibri" w:hAnsi="Calibri"/>
        </w:rPr>
        <w:t xml:space="preserve"> (For your convenience, you may reconstruct this document on your computer or email  </w:t>
      </w:r>
      <w:hyperlink r:id="rId6" w:history="1">
        <w:r w:rsidRPr="00A975C4">
          <w:rPr>
            <w:rStyle w:val="Hyperlink"/>
            <w:rFonts w:ascii="Calibri" w:hAnsi="Calibri"/>
            <w:highlight w:val="yellow"/>
          </w:rPr>
          <w:t>Victimcomp@denverda.org</w:t>
        </w:r>
      </w:hyperlink>
      <w:r w:rsidRPr="00A975C4">
        <w:rPr>
          <w:rFonts w:ascii="Calibri" w:hAnsi="Calibri"/>
        </w:rPr>
        <w:t xml:space="preserve">   to request an electronic copy of this form.) </w:t>
      </w:r>
    </w:p>
    <w:p w14:paraId="778E4A55" w14:textId="77777777" w:rsidR="00053552" w:rsidRDefault="00053552" w:rsidP="00053552">
      <w:pPr>
        <w:jc w:val="both"/>
        <w:rPr>
          <w:sz w:val="24"/>
        </w:rPr>
      </w:pPr>
    </w:p>
    <w:p w14:paraId="70B8160F" w14:textId="77777777" w:rsidR="00680E6A" w:rsidRPr="00A975C4" w:rsidRDefault="00680E6A" w:rsidP="00680E6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Client information:</w:t>
      </w:r>
    </w:p>
    <w:p w14:paraId="613327C5" w14:textId="77777777" w:rsidR="00680E6A" w:rsidRDefault="00680E6A" w:rsidP="00680E6A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Client: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 xml:space="preserve">CVC case #:  </w:t>
      </w:r>
    </w:p>
    <w:p w14:paraId="0289A72F" w14:textId="77777777" w:rsidR="00680E6A" w:rsidRDefault="00680E6A" w:rsidP="00680E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of Birth: </w:t>
      </w:r>
    </w:p>
    <w:p w14:paraId="75DF57CA" w14:textId="77777777" w:rsidR="00680E6A" w:rsidRPr="00A975C4" w:rsidRDefault="00680E6A" w:rsidP="00680E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 or Guardian:</w:t>
      </w:r>
    </w:p>
    <w:p w14:paraId="1437D68D" w14:textId="77777777" w:rsidR="00680E6A" w:rsidRPr="00A975C4" w:rsidRDefault="00680E6A" w:rsidP="00680E6A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 xml:space="preserve">Phone:  </w:t>
      </w:r>
    </w:p>
    <w:p w14:paraId="3D2E947F" w14:textId="77777777" w:rsidR="00680E6A" w:rsidRPr="00A975C4" w:rsidRDefault="00680E6A" w:rsidP="00680E6A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 xml:space="preserve"> </w:t>
      </w:r>
    </w:p>
    <w:p w14:paraId="269CB28A" w14:textId="4D180358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647A2FDF" w14:textId="3BC64056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Nature of crime:</w:t>
      </w:r>
      <w:r w:rsidR="003660EB">
        <w:rPr>
          <w:rFonts w:ascii="Calibri" w:hAnsi="Calibri"/>
          <w:sz w:val="22"/>
          <w:szCs w:val="22"/>
        </w:rPr>
        <w:t xml:space="preserve"> </w:t>
      </w:r>
      <w:r w:rsidR="001E2CD8">
        <w:rPr>
          <w:rFonts w:ascii="Calibri" w:hAnsi="Calibri"/>
          <w:sz w:val="22"/>
          <w:szCs w:val="22"/>
        </w:rPr>
        <w:tab/>
      </w:r>
      <w:r w:rsidR="00AE6EC7">
        <w:rPr>
          <w:rFonts w:ascii="Calibri" w:hAnsi="Calibri"/>
          <w:sz w:val="22"/>
          <w:szCs w:val="22"/>
        </w:rPr>
        <w:tab/>
      </w:r>
      <w:proofErr w:type="gramStart"/>
      <w:r w:rsidR="001E2CD8">
        <w:rPr>
          <w:rFonts w:ascii="Calibri" w:hAnsi="Calibri"/>
          <w:sz w:val="22"/>
          <w:szCs w:val="22"/>
        </w:rPr>
        <w:tab/>
      </w:r>
      <w:r w:rsidR="00F22A7D">
        <w:rPr>
          <w:rFonts w:ascii="Calibri" w:hAnsi="Calibri"/>
          <w:sz w:val="22"/>
          <w:szCs w:val="22"/>
        </w:rPr>
        <w:t xml:space="preserve">  </w:t>
      </w:r>
      <w:r w:rsidR="00AE6EC7">
        <w:rPr>
          <w:rFonts w:ascii="Calibri" w:hAnsi="Calibri"/>
          <w:sz w:val="22"/>
          <w:szCs w:val="22"/>
        </w:rPr>
        <w:tab/>
      </w:r>
      <w:proofErr w:type="gramEnd"/>
      <w:r w:rsidR="002774E6">
        <w:rPr>
          <w:rFonts w:ascii="Calibri" w:hAnsi="Calibri"/>
          <w:sz w:val="22"/>
          <w:szCs w:val="22"/>
        </w:rPr>
        <w:tab/>
      </w:r>
      <w:r w:rsidR="002774E6">
        <w:rPr>
          <w:rFonts w:ascii="Calibri" w:hAnsi="Calibri"/>
          <w:sz w:val="22"/>
          <w:szCs w:val="22"/>
        </w:rPr>
        <w:tab/>
      </w:r>
      <w:r w:rsidR="002774E6"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 xml:space="preserve">Date of crime:  </w:t>
      </w:r>
    </w:p>
    <w:p w14:paraId="3E8B72C0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6BE0971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Therapist information:</w:t>
      </w:r>
    </w:p>
    <w:p w14:paraId="437CF7C9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Therapist name: </w:t>
      </w:r>
    </w:p>
    <w:p w14:paraId="2C3ABBA7" w14:textId="77777777" w:rsidR="003058B8" w:rsidRPr="00A975C4" w:rsidRDefault="003058B8" w:rsidP="0005355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address:</w:t>
      </w:r>
    </w:p>
    <w:p w14:paraId="643DC324" w14:textId="77777777" w:rsidR="00053552" w:rsidRPr="00A975C4" w:rsidRDefault="00053552" w:rsidP="00053552">
      <w:pPr>
        <w:jc w:val="both"/>
        <w:rPr>
          <w:rFonts w:ascii="Calibri" w:hAnsi="Calibri"/>
          <w:sz w:val="24"/>
        </w:rPr>
      </w:pPr>
      <w:r w:rsidRPr="00A975C4">
        <w:rPr>
          <w:rFonts w:ascii="Calibri" w:hAnsi="Calibri"/>
          <w:sz w:val="22"/>
          <w:szCs w:val="22"/>
        </w:rPr>
        <w:t>Address</w:t>
      </w:r>
      <w:r w:rsidRPr="00A975C4">
        <w:rPr>
          <w:rFonts w:ascii="Calibri" w:hAnsi="Calibri"/>
          <w:sz w:val="24"/>
        </w:rPr>
        <w:t xml:space="preserve">:             </w:t>
      </w:r>
      <w:r>
        <w:rPr>
          <w:rFonts w:ascii="Calibri" w:hAnsi="Calibri"/>
          <w:sz w:val="24"/>
        </w:rPr>
        <w:t xml:space="preserve"> </w:t>
      </w:r>
    </w:p>
    <w:p w14:paraId="3074353D" w14:textId="77777777" w:rsidR="00053552" w:rsidRDefault="00053552" w:rsidP="00053552">
      <w:pPr>
        <w:jc w:val="both"/>
        <w:rPr>
          <w:rFonts w:ascii="Calibri" w:hAnsi="Calibri"/>
          <w:sz w:val="24"/>
        </w:rPr>
      </w:pPr>
      <w:r w:rsidRPr="00A975C4">
        <w:rPr>
          <w:rFonts w:ascii="Calibri" w:hAnsi="Calibri"/>
          <w:sz w:val="24"/>
        </w:rPr>
        <w:tab/>
      </w:r>
      <w:r w:rsidRPr="00A975C4">
        <w:rPr>
          <w:rFonts w:ascii="Calibri" w:hAnsi="Calibri"/>
          <w:sz w:val="24"/>
        </w:rPr>
        <w:tab/>
        <w:t xml:space="preserve">  </w:t>
      </w:r>
    </w:p>
    <w:p w14:paraId="752B33FB" w14:textId="77777777" w:rsidR="00053552" w:rsidRPr="00A975C4" w:rsidRDefault="00053552" w:rsidP="00053552">
      <w:pPr>
        <w:jc w:val="both"/>
        <w:rPr>
          <w:rFonts w:ascii="Calibri" w:hAnsi="Calibri"/>
          <w:sz w:val="24"/>
        </w:rPr>
      </w:pPr>
      <w:r w:rsidRPr="00A975C4">
        <w:rPr>
          <w:rFonts w:ascii="Calibri" w:hAnsi="Calibri"/>
          <w:sz w:val="24"/>
        </w:rPr>
        <w:t xml:space="preserve">                           </w:t>
      </w:r>
    </w:p>
    <w:p w14:paraId="157627B0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Telephone #:       </w:t>
      </w:r>
    </w:p>
    <w:p w14:paraId="70DD3605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Credentials:</w:t>
      </w:r>
    </w:p>
    <w:p w14:paraId="716E48A9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2EE67C7F" w14:textId="77777777" w:rsidR="003058B8" w:rsidRDefault="003058B8" w:rsidP="00053552">
      <w:pPr>
        <w:jc w:val="both"/>
        <w:rPr>
          <w:rFonts w:ascii="Calibri" w:hAnsi="Calibri"/>
          <w:sz w:val="22"/>
          <w:szCs w:val="22"/>
        </w:rPr>
      </w:pPr>
    </w:p>
    <w:p w14:paraId="5B42ECC7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License Number: ________________</w:t>
      </w:r>
    </w:p>
    <w:p w14:paraId="31826390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If not licensed,</w:t>
      </w:r>
      <w:r w:rsidRPr="00A975C4">
        <w:rPr>
          <w:rFonts w:ascii="Calibri" w:hAnsi="Calibri"/>
          <w:b/>
          <w:sz w:val="22"/>
          <w:szCs w:val="22"/>
        </w:rPr>
        <w:t xml:space="preserve"> level and field of </w:t>
      </w:r>
      <w:proofErr w:type="gramStart"/>
      <w:r w:rsidRPr="00A975C4">
        <w:rPr>
          <w:rFonts w:ascii="Calibri" w:hAnsi="Calibri"/>
          <w:b/>
          <w:sz w:val="22"/>
          <w:szCs w:val="22"/>
        </w:rPr>
        <w:t>education</w:t>
      </w:r>
      <w:r w:rsidRPr="00A975C4">
        <w:rPr>
          <w:rFonts w:ascii="Calibri" w:hAnsi="Calibri"/>
          <w:sz w:val="22"/>
          <w:szCs w:val="22"/>
        </w:rPr>
        <w:t>:_</w:t>
      </w:r>
      <w:proofErr w:type="gramEnd"/>
      <w:r w:rsidRPr="00A975C4">
        <w:rPr>
          <w:rFonts w:ascii="Calibri" w:hAnsi="Calibri"/>
          <w:sz w:val="22"/>
          <w:szCs w:val="22"/>
        </w:rPr>
        <w:t>________</w:t>
      </w:r>
    </w:p>
    <w:p w14:paraId="723259E9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0B02E3E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If not licensed, </w:t>
      </w:r>
      <w:r w:rsidRPr="00A975C4">
        <w:rPr>
          <w:rFonts w:ascii="Calibri" w:hAnsi="Calibri"/>
          <w:b/>
          <w:sz w:val="22"/>
          <w:szCs w:val="22"/>
        </w:rPr>
        <w:t>Supervisor’s information</w:t>
      </w:r>
      <w:r w:rsidRPr="00A975C4">
        <w:rPr>
          <w:rFonts w:ascii="Calibri" w:hAnsi="Calibri"/>
          <w:sz w:val="22"/>
          <w:szCs w:val="22"/>
        </w:rPr>
        <w:t xml:space="preserve"> </w:t>
      </w:r>
      <w:r w:rsidRPr="001D2668">
        <w:rPr>
          <w:rFonts w:ascii="Calibri" w:hAnsi="Calibri"/>
          <w:b/>
          <w:sz w:val="22"/>
          <w:szCs w:val="22"/>
        </w:rPr>
        <w:t>is required as follows</w:t>
      </w:r>
      <w:r w:rsidRPr="00A975C4">
        <w:rPr>
          <w:rFonts w:ascii="Calibri" w:hAnsi="Calibri"/>
          <w:sz w:val="22"/>
          <w:szCs w:val="22"/>
        </w:rPr>
        <w:t>:</w:t>
      </w:r>
    </w:p>
    <w:p w14:paraId="51EAB7E5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349DAEF3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Supervisor’s License </w:t>
      </w:r>
      <w:proofErr w:type="gramStart"/>
      <w:r w:rsidRPr="00A975C4">
        <w:rPr>
          <w:rFonts w:ascii="Calibri" w:hAnsi="Calibri"/>
          <w:sz w:val="22"/>
          <w:szCs w:val="22"/>
        </w:rPr>
        <w:t>Number:_</w:t>
      </w:r>
      <w:proofErr w:type="gramEnd"/>
      <w:r w:rsidRPr="00A975C4">
        <w:rPr>
          <w:rFonts w:ascii="Calibri" w:hAnsi="Calibri"/>
          <w:sz w:val="22"/>
          <w:szCs w:val="22"/>
        </w:rPr>
        <w:t>________________________</w:t>
      </w:r>
    </w:p>
    <w:p w14:paraId="204D6331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Supervisor’s degree/level of education __________________</w:t>
      </w:r>
    </w:p>
    <w:p w14:paraId="53E30A25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Hours per month of supervision provided________________</w:t>
      </w:r>
    </w:p>
    <w:p w14:paraId="480901E3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Supervisor’s Name: </w:t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  <w:t>__________________________________</w:t>
      </w:r>
    </w:p>
    <w:p w14:paraId="1C9A3024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6235A447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Address: ___________________________________________</w:t>
      </w:r>
    </w:p>
    <w:p w14:paraId="3EEC1168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0164A5EA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Telephone Number: </w:t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  <w:t>__________________________________</w:t>
      </w:r>
    </w:p>
    <w:p w14:paraId="0D3DC167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5313329" w14:textId="77777777" w:rsidR="00053552" w:rsidRDefault="00053552" w:rsidP="00053552">
      <w:pPr>
        <w:rPr>
          <w:rFonts w:ascii="Calibri" w:hAnsi="Calibri"/>
          <w:b/>
          <w:sz w:val="22"/>
          <w:szCs w:val="22"/>
        </w:rPr>
      </w:pPr>
    </w:p>
    <w:p w14:paraId="1B84675A" w14:textId="77777777" w:rsidR="00053552" w:rsidRPr="00A975C4" w:rsidRDefault="00053552" w:rsidP="00053552">
      <w:pPr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Name of individual or agency to whom payment should be made.</w:t>
      </w:r>
    </w:p>
    <w:p w14:paraId="417DB369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</w:rPr>
      </w:pPr>
    </w:p>
    <w:p w14:paraId="0E589ED3" w14:textId="77777777" w:rsidR="00053552" w:rsidRDefault="00053552" w:rsidP="00053552">
      <w:pPr>
        <w:jc w:val="both"/>
        <w:rPr>
          <w:sz w:val="24"/>
        </w:rPr>
      </w:pPr>
      <w:r w:rsidRPr="00A975C4">
        <w:rPr>
          <w:rFonts w:ascii="Calibri" w:hAnsi="Calibri"/>
          <w:b/>
          <w:sz w:val="22"/>
          <w:szCs w:val="22"/>
        </w:rPr>
        <w:t>_________________________________________________</w:t>
      </w:r>
    </w:p>
    <w:p w14:paraId="1DFC0190" w14:textId="77777777" w:rsidR="00F226F8" w:rsidRDefault="00F226F8" w:rsidP="00053552">
      <w:pPr>
        <w:rPr>
          <w:rFonts w:ascii="Calibri" w:hAnsi="Calibri"/>
          <w:b/>
          <w:sz w:val="24"/>
          <w:szCs w:val="24"/>
        </w:rPr>
      </w:pPr>
    </w:p>
    <w:p w14:paraId="78D1AE02" w14:textId="6E1B0782" w:rsidR="00053552" w:rsidRPr="00A975C4" w:rsidRDefault="00053552" w:rsidP="00053552">
      <w:pPr>
        <w:rPr>
          <w:rFonts w:ascii="Calibri" w:hAnsi="Calibri"/>
          <w:b/>
          <w:sz w:val="24"/>
          <w:szCs w:val="24"/>
        </w:rPr>
      </w:pPr>
      <w:r w:rsidRPr="00A975C4">
        <w:rPr>
          <w:rFonts w:ascii="Calibri" w:hAnsi="Calibri"/>
          <w:b/>
          <w:sz w:val="24"/>
          <w:szCs w:val="24"/>
        </w:rPr>
        <w:t>Handwritten treatment plans will be returned without being reviewed by the Board.</w:t>
      </w:r>
    </w:p>
    <w:p w14:paraId="1F0D8D1F" w14:textId="77777777" w:rsidR="00053552" w:rsidRPr="00A975C4" w:rsidRDefault="00053552" w:rsidP="00053552">
      <w:pPr>
        <w:jc w:val="both"/>
        <w:rPr>
          <w:rFonts w:ascii="Calibri" w:hAnsi="Calibri"/>
          <w:sz w:val="24"/>
        </w:rPr>
      </w:pPr>
    </w:p>
    <w:p w14:paraId="65EBA49E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Treatment Planning:</w:t>
      </w:r>
    </w:p>
    <w:p w14:paraId="1C1730BF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1. Behavioral and emotional symptoms displayed by the crime victim.</w:t>
      </w:r>
    </w:p>
    <w:p w14:paraId="40B5BFB7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788AF64" w14:textId="77777777" w:rsidR="00053552" w:rsidRPr="00A975C4" w:rsidRDefault="00053552" w:rsidP="00053552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71BD55FC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2. What are the </w:t>
      </w:r>
      <w:r w:rsidRPr="00D8570D">
        <w:rPr>
          <w:rFonts w:ascii="Calibri" w:hAnsi="Calibri"/>
          <w:i/>
          <w:sz w:val="22"/>
          <w:szCs w:val="22"/>
        </w:rPr>
        <w:t>client’s reasons</w:t>
      </w:r>
      <w:r w:rsidRPr="00A975C4">
        <w:rPr>
          <w:rFonts w:ascii="Calibri" w:hAnsi="Calibri"/>
          <w:sz w:val="22"/>
          <w:szCs w:val="22"/>
        </w:rPr>
        <w:t xml:space="preserve"> for seeking services?</w:t>
      </w:r>
    </w:p>
    <w:p w14:paraId="07988967" w14:textId="77777777" w:rsidR="00053552" w:rsidRPr="00A975C4" w:rsidRDefault="00053552" w:rsidP="00053552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1DBFAC8" w14:textId="77777777" w:rsidR="00053552" w:rsidRPr="00A975C4" w:rsidRDefault="00053552" w:rsidP="00053552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306D45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3. Treatment goals related to the crime and specific to this client.</w:t>
      </w:r>
    </w:p>
    <w:p w14:paraId="2FDCED20" w14:textId="77777777" w:rsidR="00053552" w:rsidRPr="00A975C4" w:rsidRDefault="00053552" w:rsidP="00053552">
      <w:pPr>
        <w:jc w:val="both"/>
        <w:rPr>
          <w:rFonts w:ascii="Calibri" w:hAnsi="Calibri"/>
          <w:i/>
          <w:sz w:val="22"/>
          <w:szCs w:val="22"/>
        </w:rPr>
      </w:pPr>
    </w:p>
    <w:p w14:paraId="4981B52C" w14:textId="77777777" w:rsidR="00053552" w:rsidRPr="00A975C4" w:rsidRDefault="00053552" w:rsidP="00053552">
      <w:pPr>
        <w:jc w:val="both"/>
        <w:rPr>
          <w:rFonts w:ascii="Calibri" w:hAnsi="Calibri"/>
          <w:i/>
          <w:sz w:val="22"/>
          <w:szCs w:val="22"/>
        </w:rPr>
      </w:pPr>
    </w:p>
    <w:p w14:paraId="10103CF1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4. Are there pre-existing issues that will affect treatment?</w:t>
      </w:r>
    </w:p>
    <w:p w14:paraId="59FEA8DD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9A112C9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535A5D18" w14:textId="77777777" w:rsidR="00053552" w:rsidRPr="00D8570D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Pr="00976E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purpose of Crime Victim Compensation is to provide short-term trauma centered treatment. </w:t>
      </w:r>
      <w:r w:rsidRPr="00A975C4">
        <w:rPr>
          <w:rFonts w:ascii="Calibri" w:hAnsi="Calibri"/>
          <w:sz w:val="22"/>
          <w:szCs w:val="22"/>
        </w:rPr>
        <w:t xml:space="preserve">If the treatment needs of this client exceed the limits of the Crime Victim Compensation Program, </w:t>
      </w:r>
      <w:r w:rsidRPr="00D8570D">
        <w:rPr>
          <w:rFonts w:ascii="Calibri" w:hAnsi="Calibri"/>
          <w:b/>
          <w:sz w:val="22"/>
          <w:szCs w:val="22"/>
        </w:rPr>
        <w:t>what is your plan to transition this client to other treatment?</w:t>
      </w:r>
    </w:p>
    <w:p w14:paraId="4CB244C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6E053EB6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A43C3B4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4B7A655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Treatment modalities:</w:t>
      </w:r>
    </w:p>
    <w:p w14:paraId="4474F1D5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1. Discuss the specific treatment modalities used to achieve the goals.</w:t>
      </w:r>
    </w:p>
    <w:p w14:paraId="556E4208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01E81BF4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40851A7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2.  Describe any issues that may affect the length of treatment or its effectiveness.</w:t>
      </w:r>
    </w:p>
    <w:p w14:paraId="4D54EAE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4DC455B7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0019375C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3.  What other recommendations or treatment referrals might be made </w:t>
      </w:r>
      <w:r w:rsidRPr="005F23E7">
        <w:rPr>
          <w:rFonts w:ascii="Calibri" w:hAnsi="Calibri"/>
          <w:sz w:val="22"/>
          <w:szCs w:val="22"/>
        </w:rPr>
        <w:t>(</w:t>
      </w:r>
      <w:proofErr w:type="gramStart"/>
      <w:r w:rsidRPr="005F23E7">
        <w:rPr>
          <w:rFonts w:ascii="Calibri" w:hAnsi="Calibri"/>
          <w:sz w:val="22"/>
          <w:szCs w:val="22"/>
        </w:rPr>
        <w:t>i.e.</w:t>
      </w:r>
      <w:proofErr w:type="gramEnd"/>
      <w:r w:rsidRPr="005F23E7">
        <w:rPr>
          <w:rFonts w:ascii="Calibri" w:hAnsi="Calibri"/>
          <w:sz w:val="22"/>
          <w:szCs w:val="22"/>
        </w:rPr>
        <w:t xml:space="preserve"> psychological assessment, group therapy, family therapy, psychiatric evaluation for medication, etc.)?</w:t>
      </w:r>
    </w:p>
    <w:p w14:paraId="626D6AC9" w14:textId="77777777" w:rsidR="00053552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AA67ADD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7FC4293A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36E9813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4CCCA12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Estimated length of treatment:</w:t>
      </w:r>
    </w:p>
    <w:p w14:paraId="1F710515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4DDCC9B9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Date client entered </w:t>
      </w:r>
      <w:proofErr w:type="gramStart"/>
      <w:r w:rsidRPr="00A975C4">
        <w:rPr>
          <w:rFonts w:ascii="Calibri" w:hAnsi="Calibri"/>
          <w:sz w:val="22"/>
          <w:szCs w:val="22"/>
        </w:rPr>
        <w:t>therapy:_</w:t>
      </w:r>
      <w:proofErr w:type="gramEnd"/>
      <w:r w:rsidRPr="00A975C4">
        <w:rPr>
          <w:rFonts w:ascii="Calibri" w:hAnsi="Calibri"/>
          <w:sz w:val="22"/>
          <w:szCs w:val="22"/>
        </w:rPr>
        <w:t>_______</w:t>
      </w:r>
      <w:r w:rsidRPr="00A975C4"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ab/>
        <w:t># of sessions to date:_______________</w:t>
      </w:r>
    </w:p>
    <w:p w14:paraId="2A33A8E8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Requested # of individual </w:t>
      </w:r>
      <w:proofErr w:type="gramStart"/>
      <w:r w:rsidRPr="00A975C4">
        <w:rPr>
          <w:rFonts w:ascii="Calibri" w:hAnsi="Calibri"/>
          <w:sz w:val="22"/>
          <w:szCs w:val="22"/>
        </w:rPr>
        <w:t>session:_</w:t>
      </w:r>
      <w:proofErr w:type="gramEnd"/>
      <w:r w:rsidRPr="00A975C4">
        <w:rPr>
          <w:rFonts w:ascii="Calibri" w:hAnsi="Calibri"/>
          <w:sz w:val="22"/>
          <w:szCs w:val="22"/>
        </w:rPr>
        <w:t>______</w:t>
      </w:r>
      <w:r w:rsidRPr="00A975C4">
        <w:rPr>
          <w:rFonts w:ascii="Calibri" w:hAnsi="Calibri"/>
          <w:sz w:val="22"/>
          <w:szCs w:val="22"/>
        </w:rPr>
        <w:tab/>
      </w:r>
      <w:r w:rsidRPr="00A975C4">
        <w:rPr>
          <w:rFonts w:ascii="Calibri" w:hAnsi="Calibri"/>
          <w:sz w:val="22"/>
          <w:szCs w:val="22"/>
        </w:rPr>
        <w:tab/>
      </w:r>
    </w:p>
    <w:p w14:paraId="1AE398EF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Requested # of family </w:t>
      </w:r>
      <w:proofErr w:type="gramStart"/>
      <w:r w:rsidRPr="00A975C4">
        <w:rPr>
          <w:rFonts w:ascii="Calibri" w:hAnsi="Calibri"/>
          <w:sz w:val="22"/>
          <w:szCs w:val="22"/>
        </w:rPr>
        <w:t>sessions:_</w:t>
      </w:r>
      <w:proofErr w:type="gramEnd"/>
      <w:r w:rsidRPr="00A975C4">
        <w:rPr>
          <w:rFonts w:ascii="Calibri" w:hAnsi="Calibri"/>
          <w:sz w:val="22"/>
          <w:szCs w:val="22"/>
        </w:rPr>
        <w:t>________</w:t>
      </w:r>
    </w:p>
    <w:p w14:paraId="286EDBB2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Requested # of group </w:t>
      </w:r>
      <w:proofErr w:type="gramStart"/>
      <w:r w:rsidRPr="00A975C4">
        <w:rPr>
          <w:rFonts w:ascii="Calibri" w:hAnsi="Calibri"/>
          <w:sz w:val="22"/>
          <w:szCs w:val="22"/>
        </w:rPr>
        <w:t>sessions:_</w:t>
      </w:r>
      <w:proofErr w:type="gramEnd"/>
      <w:r w:rsidRPr="00A975C4">
        <w:rPr>
          <w:rFonts w:ascii="Calibri" w:hAnsi="Calibri"/>
          <w:sz w:val="22"/>
          <w:szCs w:val="22"/>
        </w:rPr>
        <w:t>_________</w:t>
      </w:r>
      <w:r w:rsidRPr="00A975C4">
        <w:rPr>
          <w:rFonts w:ascii="Calibri" w:hAnsi="Calibri"/>
          <w:sz w:val="22"/>
          <w:szCs w:val="22"/>
        </w:rPr>
        <w:tab/>
        <w:t>Anticipate termination date:_________</w:t>
      </w:r>
    </w:p>
    <w:p w14:paraId="3FEF1175" w14:textId="77777777" w:rsidR="00053552" w:rsidRPr="00A975C4" w:rsidRDefault="00053552" w:rsidP="00053552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17D8E85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8D15610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1DF842B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6DE5617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997C8F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D4C4960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2A7B007" w14:textId="5535569E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A48D651" w14:textId="5752E958" w:rsidR="00A55D25" w:rsidRDefault="00A55D25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2CEC1FE" w14:textId="77777777" w:rsidR="00A55D25" w:rsidRDefault="00A55D25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5618F9AC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72F225D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06460C53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8538B04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8090181" w14:textId="77777777" w:rsidR="00053552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C8B7EAB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975C4">
        <w:rPr>
          <w:rFonts w:ascii="Calibri" w:hAnsi="Calibri"/>
          <w:b/>
          <w:sz w:val="22"/>
          <w:szCs w:val="22"/>
          <w:u w:val="single"/>
        </w:rPr>
        <w:t>Insurance information:</w:t>
      </w:r>
    </w:p>
    <w:p w14:paraId="2E872091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10F9283B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All bills must be submitted to the victim’s </w:t>
      </w:r>
      <w:r w:rsidRPr="00A975C4">
        <w:rPr>
          <w:rFonts w:ascii="Calibri" w:hAnsi="Calibri"/>
          <w:b/>
          <w:sz w:val="22"/>
          <w:szCs w:val="22"/>
        </w:rPr>
        <w:t>insurance</w:t>
      </w:r>
      <w:r w:rsidRPr="00A975C4">
        <w:rPr>
          <w:rFonts w:ascii="Calibri" w:hAnsi="Calibri"/>
          <w:sz w:val="22"/>
          <w:szCs w:val="22"/>
        </w:rPr>
        <w:t xml:space="preserve"> company or other </w:t>
      </w:r>
      <w:proofErr w:type="gramStart"/>
      <w:r w:rsidRPr="00A975C4">
        <w:rPr>
          <w:rFonts w:ascii="Calibri" w:hAnsi="Calibri"/>
          <w:sz w:val="22"/>
          <w:szCs w:val="22"/>
        </w:rPr>
        <w:t>third party</w:t>
      </w:r>
      <w:proofErr w:type="gramEnd"/>
      <w:r w:rsidRPr="00A975C4">
        <w:rPr>
          <w:rFonts w:ascii="Calibri" w:hAnsi="Calibri"/>
          <w:sz w:val="22"/>
          <w:szCs w:val="22"/>
        </w:rPr>
        <w:t xml:space="preserve"> payer prior to being submitted to the Board.  The Board will only approve that amount for which the victim is directly responsible. </w:t>
      </w:r>
    </w:p>
    <w:p w14:paraId="418912D6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Does the client have mental health coverage included with insurances?</w:t>
      </w:r>
    </w:p>
    <w:p w14:paraId="42A46672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Yes ___________    No_______________</w:t>
      </w:r>
    </w:p>
    <w:p w14:paraId="37FB00ED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Are you a provider for this insurance carrier?  Yes ________</w:t>
      </w:r>
      <w:proofErr w:type="gramStart"/>
      <w:r w:rsidRPr="00A975C4">
        <w:rPr>
          <w:rFonts w:ascii="Calibri" w:hAnsi="Calibri"/>
          <w:b/>
          <w:sz w:val="22"/>
          <w:szCs w:val="22"/>
        </w:rPr>
        <w:t>_  No</w:t>
      </w:r>
      <w:proofErr w:type="gramEnd"/>
      <w:r w:rsidRPr="00A975C4">
        <w:rPr>
          <w:rFonts w:ascii="Calibri" w:hAnsi="Calibri"/>
          <w:b/>
          <w:sz w:val="22"/>
          <w:szCs w:val="22"/>
        </w:rPr>
        <w:t>_________</w:t>
      </w:r>
    </w:p>
    <w:p w14:paraId="335F51F3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If so, have you billed insurance?  Yes ____________</w:t>
      </w:r>
      <w:proofErr w:type="gramStart"/>
      <w:r w:rsidRPr="00A975C4">
        <w:rPr>
          <w:rFonts w:ascii="Calibri" w:hAnsi="Calibri"/>
          <w:b/>
          <w:sz w:val="22"/>
          <w:szCs w:val="22"/>
        </w:rPr>
        <w:t>_  No</w:t>
      </w:r>
      <w:proofErr w:type="gramEnd"/>
      <w:r w:rsidRPr="00A975C4">
        <w:rPr>
          <w:rFonts w:ascii="Calibri" w:hAnsi="Calibri"/>
          <w:b/>
          <w:sz w:val="22"/>
          <w:szCs w:val="22"/>
        </w:rPr>
        <w:t xml:space="preserve"> ________________</w:t>
      </w:r>
    </w:p>
    <w:p w14:paraId="6AD7A68D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Insurance company </w:t>
      </w:r>
      <w:proofErr w:type="gramStart"/>
      <w:r w:rsidRPr="00A975C4">
        <w:rPr>
          <w:rFonts w:ascii="Calibri" w:hAnsi="Calibri"/>
          <w:sz w:val="22"/>
          <w:szCs w:val="22"/>
        </w:rPr>
        <w:t>name:_</w:t>
      </w:r>
      <w:proofErr w:type="gramEnd"/>
      <w:r w:rsidRPr="00A975C4">
        <w:rPr>
          <w:rFonts w:ascii="Calibri" w:hAnsi="Calibri"/>
          <w:sz w:val="22"/>
          <w:szCs w:val="22"/>
        </w:rPr>
        <w:t>___________________________________________</w:t>
      </w:r>
    </w:p>
    <w:p w14:paraId="6E1D4FCE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758B70EB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Insurance coverage: (deductible, percentage, mental health coverage)</w:t>
      </w:r>
    </w:p>
    <w:p w14:paraId="0177D48C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6D21A4FF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Total amount requested: ______________________</w:t>
      </w:r>
    </w:p>
    <w:p w14:paraId="3EC3B5F0" w14:textId="77777777" w:rsidR="00053552" w:rsidRDefault="00053552" w:rsidP="00053552">
      <w:pPr>
        <w:jc w:val="both"/>
        <w:rPr>
          <w:b/>
          <w:sz w:val="22"/>
          <w:szCs w:val="22"/>
          <w:u w:val="single"/>
        </w:rPr>
      </w:pPr>
    </w:p>
    <w:p w14:paraId="75277B65" w14:textId="77777777" w:rsidR="00053552" w:rsidRPr="00A975C4" w:rsidRDefault="00053552" w:rsidP="00053552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975C4">
        <w:rPr>
          <w:rFonts w:ascii="Calibri" w:hAnsi="Calibri"/>
          <w:b/>
          <w:sz w:val="24"/>
          <w:szCs w:val="24"/>
          <w:u w:val="single"/>
        </w:rPr>
        <w:t>Signatures section</w:t>
      </w:r>
    </w:p>
    <w:p w14:paraId="06B5CF46" w14:textId="77777777" w:rsidR="00053552" w:rsidRPr="00A975C4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</w:p>
    <w:p w14:paraId="07DD7465" w14:textId="77777777" w:rsidR="00053552" w:rsidRPr="00A975C4" w:rsidRDefault="00053552" w:rsidP="00053552">
      <w:pPr>
        <w:jc w:val="center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>Claimant or parent/ guardian and therapist must sign this form</w:t>
      </w:r>
    </w:p>
    <w:p w14:paraId="55C6F080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Submission of the treatment plan </w:t>
      </w:r>
      <w:r w:rsidRPr="00A975C4">
        <w:rPr>
          <w:rFonts w:ascii="Calibri" w:hAnsi="Calibri"/>
          <w:b/>
          <w:sz w:val="22"/>
          <w:szCs w:val="22"/>
        </w:rPr>
        <w:t xml:space="preserve">does not guarantee payment. </w:t>
      </w:r>
      <w:r w:rsidRPr="00A975C4">
        <w:rPr>
          <w:rFonts w:ascii="Calibri" w:hAnsi="Calibri"/>
          <w:sz w:val="22"/>
          <w:szCs w:val="22"/>
        </w:rPr>
        <w:t xml:space="preserve">Victim Compensation does not pay </w:t>
      </w:r>
      <w:r w:rsidRPr="00A975C4">
        <w:rPr>
          <w:rFonts w:ascii="Calibri" w:hAnsi="Calibri"/>
          <w:b/>
          <w:sz w:val="22"/>
          <w:szCs w:val="22"/>
        </w:rPr>
        <w:t xml:space="preserve">for missed appointments.  </w:t>
      </w:r>
    </w:p>
    <w:p w14:paraId="4C0545FA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</w:p>
    <w:p w14:paraId="015A5BBF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The Crime Victim Compensation program only pays for treatment related to the crime.  CVC </w:t>
      </w:r>
      <w:r w:rsidRPr="00AD5A74">
        <w:rPr>
          <w:rFonts w:ascii="Calibri" w:hAnsi="Calibri"/>
          <w:b/>
          <w:sz w:val="22"/>
          <w:szCs w:val="22"/>
        </w:rPr>
        <w:t>does not pay for court-ordered treatment or substance abuse treatment</w:t>
      </w:r>
      <w:r w:rsidRPr="00A975C4">
        <w:rPr>
          <w:rFonts w:ascii="Calibri" w:hAnsi="Calibri"/>
          <w:sz w:val="22"/>
          <w:szCs w:val="22"/>
        </w:rPr>
        <w:t xml:space="preserve">.  CVC does not pay for the therapist to accompany the client to court, or for consultation with employers, schools, Departments of Human </w:t>
      </w:r>
      <w:proofErr w:type="gramStart"/>
      <w:r w:rsidRPr="00A975C4">
        <w:rPr>
          <w:rFonts w:ascii="Calibri" w:hAnsi="Calibri"/>
          <w:sz w:val="22"/>
          <w:szCs w:val="22"/>
        </w:rPr>
        <w:t>Services</w:t>
      </w:r>
      <w:proofErr w:type="gramEnd"/>
      <w:r w:rsidRPr="00A975C4">
        <w:rPr>
          <w:rFonts w:ascii="Calibri" w:hAnsi="Calibri"/>
          <w:sz w:val="22"/>
          <w:szCs w:val="22"/>
        </w:rPr>
        <w:t xml:space="preserve"> or others.  The Board does not pay for couples therapy or therapy that includes the perpetrator. The Board will only pay for therapy provided in a professional office and will not pay for therapy provided in the victim’s home.</w:t>
      </w:r>
    </w:p>
    <w:p w14:paraId="027E4C4A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42415234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  <w:r w:rsidRPr="00A975C4">
        <w:rPr>
          <w:rFonts w:ascii="Calibri" w:hAnsi="Calibri"/>
          <w:b/>
          <w:sz w:val="22"/>
          <w:szCs w:val="22"/>
        </w:rPr>
        <w:t xml:space="preserve">I hereby attest that the information contained herein is correct to the best of my knowledge and belief, and all treatment for which I am requesting payment through the Crime Victim Compensation Program is related to the criminal incident under which my client’s claim was approved.  </w:t>
      </w:r>
    </w:p>
    <w:p w14:paraId="5EFB7761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</w:p>
    <w:p w14:paraId="701FB7B3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Therapist’s </w:t>
      </w:r>
      <w:proofErr w:type="gramStart"/>
      <w:r w:rsidRPr="00A975C4">
        <w:rPr>
          <w:rFonts w:ascii="Calibri" w:hAnsi="Calibri"/>
          <w:sz w:val="22"/>
          <w:szCs w:val="22"/>
        </w:rPr>
        <w:t>signature:_</w:t>
      </w:r>
      <w:proofErr w:type="gramEnd"/>
      <w:r w:rsidRPr="00A975C4">
        <w:rPr>
          <w:rFonts w:ascii="Calibri" w:hAnsi="Calibri"/>
          <w:sz w:val="22"/>
          <w:szCs w:val="22"/>
        </w:rPr>
        <w:t>_____________________________</w:t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  <w:sz w:val="22"/>
          <w:szCs w:val="22"/>
        </w:rPr>
        <w:softHyphen/>
      </w:r>
      <w:r w:rsidRPr="00A975C4">
        <w:rPr>
          <w:rFonts w:ascii="Calibri" w:hAnsi="Calibri"/>
        </w:rPr>
        <w:t>___</w:t>
      </w:r>
      <w:r w:rsidRPr="00A975C4">
        <w:rPr>
          <w:rFonts w:ascii="Calibri" w:hAnsi="Calibri"/>
          <w:sz w:val="22"/>
          <w:szCs w:val="22"/>
        </w:rPr>
        <w:t>_____</w:t>
      </w:r>
      <w:r w:rsidRPr="00A975C4">
        <w:rPr>
          <w:rFonts w:ascii="Calibri" w:hAnsi="Calibri"/>
          <w:sz w:val="22"/>
          <w:szCs w:val="22"/>
        </w:rPr>
        <w:tab/>
        <w:t>Date: ________</w:t>
      </w:r>
    </w:p>
    <w:p w14:paraId="0BD74AB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5D59E52F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>Supervisor’s signature, (if applicable</w:t>
      </w:r>
      <w:proofErr w:type="gramStart"/>
      <w:r w:rsidRPr="00A975C4">
        <w:rPr>
          <w:rFonts w:ascii="Calibri" w:hAnsi="Calibri"/>
          <w:sz w:val="22"/>
          <w:szCs w:val="22"/>
        </w:rPr>
        <w:t>):_</w:t>
      </w:r>
      <w:proofErr w:type="gramEnd"/>
      <w:r w:rsidRPr="00A975C4">
        <w:rPr>
          <w:rFonts w:ascii="Calibri" w:hAnsi="Calibri"/>
          <w:sz w:val="22"/>
          <w:szCs w:val="22"/>
        </w:rPr>
        <w:t>_________________________</w:t>
      </w:r>
      <w:r w:rsidRPr="00A975C4">
        <w:rPr>
          <w:rFonts w:ascii="Calibri" w:hAnsi="Calibri"/>
          <w:sz w:val="22"/>
          <w:szCs w:val="22"/>
        </w:rPr>
        <w:tab/>
        <w:t>Date: ________</w:t>
      </w:r>
    </w:p>
    <w:p w14:paraId="5CBA175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6A1E2138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  <w:sz w:val="22"/>
          <w:szCs w:val="22"/>
        </w:rPr>
        <w:t xml:space="preserve">Client/parent or guardian signature ____________________________    </w:t>
      </w:r>
      <w:r w:rsidRPr="00A975C4">
        <w:rPr>
          <w:rFonts w:ascii="Calibri" w:hAnsi="Calibri"/>
          <w:sz w:val="22"/>
          <w:szCs w:val="22"/>
        </w:rPr>
        <w:tab/>
      </w:r>
      <w:proofErr w:type="gramStart"/>
      <w:r w:rsidRPr="00A975C4">
        <w:rPr>
          <w:rFonts w:ascii="Calibri" w:hAnsi="Calibri"/>
          <w:sz w:val="22"/>
          <w:szCs w:val="22"/>
        </w:rPr>
        <w:t>Date:_</w:t>
      </w:r>
      <w:proofErr w:type="gramEnd"/>
      <w:r w:rsidRPr="00A975C4">
        <w:rPr>
          <w:rFonts w:ascii="Calibri" w:hAnsi="Calibri"/>
          <w:sz w:val="22"/>
          <w:szCs w:val="22"/>
        </w:rPr>
        <w:t>_______</w:t>
      </w:r>
    </w:p>
    <w:p w14:paraId="20ED5F8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</w:p>
    <w:p w14:paraId="4D766D06" w14:textId="77777777" w:rsidR="00053552" w:rsidRPr="00A975C4" w:rsidRDefault="00053552" w:rsidP="00053552">
      <w:pPr>
        <w:jc w:val="both"/>
        <w:rPr>
          <w:rFonts w:ascii="Calibri" w:hAnsi="Calibri"/>
          <w:sz w:val="22"/>
          <w:szCs w:val="22"/>
        </w:rPr>
      </w:pPr>
      <w:r w:rsidRPr="00A975C4">
        <w:rPr>
          <w:rFonts w:ascii="Calibri" w:hAnsi="Calibri"/>
        </w:rPr>
        <w:t>For your information, some of our files and criminal justice records may be subpoenaed for court proceedings</w:t>
      </w:r>
      <w:r w:rsidRPr="00A975C4">
        <w:rPr>
          <w:rFonts w:ascii="Calibri" w:hAnsi="Calibri"/>
          <w:sz w:val="22"/>
          <w:szCs w:val="22"/>
        </w:rPr>
        <w:t>.</w:t>
      </w:r>
    </w:p>
    <w:p w14:paraId="534154BF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</w:p>
    <w:p w14:paraId="0C5D0DDD" w14:textId="77777777" w:rsidR="00053552" w:rsidRPr="00A975C4" w:rsidRDefault="00053552" w:rsidP="00053552">
      <w:pPr>
        <w:jc w:val="both"/>
        <w:rPr>
          <w:rFonts w:ascii="Calibri" w:hAnsi="Calibri"/>
          <w:b/>
        </w:rPr>
      </w:pPr>
      <w:r w:rsidRPr="00A975C4">
        <w:rPr>
          <w:rFonts w:ascii="Calibri" w:hAnsi="Calibri"/>
          <w:b/>
        </w:rPr>
        <w:t>Please return to:</w:t>
      </w:r>
    </w:p>
    <w:p w14:paraId="68E98F08" w14:textId="77777777" w:rsidR="00053552" w:rsidRPr="00A975C4" w:rsidRDefault="00053552" w:rsidP="00053552">
      <w:pPr>
        <w:jc w:val="both"/>
        <w:rPr>
          <w:rFonts w:ascii="Calibri" w:hAnsi="Calibri"/>
          <w:b/>
          <w:sz w:val="22"/>
          <w:szCs w:val="22"/>
        </w:rPr>
      </w:pPr>
    </w:p>
    <w:p w14:paraId="63210523" w14:textId="77777777" w:rsidR="00053552" w:rsidRDefault="00053552" w:rsidP="00053552">
      <w:pPr>
        <w:jc w:val="both"/>
        <w:rPr>
          <w:rFonts w:ascii="Calibri" w:hAnsi="Calibri"/>
          <w:b/>
        </w:rPr>
      </w:pPr>
      <w:r w:rsidRPr="00A975C4">
        <w:rPr>
          <w:rFonts w:ascii="Calibri" w:hAnsi="Calibri"/>
          <w:b/>
        </w:rPr>
        <w:t>Crime Victim Compensation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hyperlink r:id="rId7" w:history="1">
        <w:r w:rsidRPr="006B2203">
          <w:rPr>
            <w:rStyle w:val="Hyperlink"/>
            <w:rFonts w:ascii="Calibri" w:hAnsi="Calibri"/>
            <w:b/>
          </w:rPr>
          <w:t>victimcomp@denverda.org</w:t>
        </w:r>
      </w:hyperlink>
    </w:p>
    <w:p w14:paraId="04CF0AC0" w14:textId="77777777" w:rsidR="00053552" w:rsidRPr="00A975C4" w:rsidRDefault="00053552" w:rsidP="00053552">
      <w:pPr>
        <w:jc w:val="both"/>
        <w:rPr>
          <w:rFonts w:ascii="Calibri" w:hAnsi="Calibri"/>
          <w:b/>
        </w:rPr>
      </w:pPr>
      <w:r w:rsidRPr="00A975C4">
        <w:rPr>
          <w:rFonts w:ascii="Calibri" w:hAnsi="Calibri"/>
          <w:b/>
        </w:rPr>
        <w:t>201 W. Colfax. Dept. 801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720-913-925</w:t>
      </w:r>
      <w:r w:rsidR="00096D97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(phone)</w:t>
      </w:r>
    </w:p>
    <w:p w14:paraId="15DC24F8" w14:textId="77777777" w:rsidR="00053552" w:rsidRPr="00A975C4" w:rsidRDefault="00053552" w:rsidP="00053552">
      <w:pPr>
        <w:jc w:val="both"/>
        <w:rPr>
          <w:rFonts w:ascii="Calibri" w:hAnsi="Calibri"/>
          <w:b/>
        </w:rPr>
      </w:pPr>
      <w:r w:rsidRPr="00A975C4">
        <w:rPr>
          <w:rFonts w:ascii="Calibri" w:hAnsi="Calibri"/>
          <w:b/>
        </w:rPr>
        <w:t>Denver, CO  80202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720-913-9035 (fax)</w:t>
      </w:r>
    </w:p>
    <w:p w14:paraId="398300EE" w14:textId="77777777" w:rsidR="00053552" w:rsidRPr="0020686B" w:rsidRDefault="00053552" w:rsidP="00053552">
      <w:pPr>
        <w:pStyle w:val="NoSpacing"/>
        <w:jc w:val="center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sectPr w:rsidR="00053552" w:rsidRPr="0020686B" w:rsidSect="000B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3BD"/>
    <w:multiLevelType w:val="hybridMultilevel"/>
    <w:tmpl w:val="24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2A9A"/>
    <w:multiLevelType w:val="hybridMultilevel"/>
    <w:tmpl w:val="941EA9A8"/>
    <w:lvl w:ilvl="0" w:tplc="688C2A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871882">
    <w:abstractNumId w:val="0"/>
  </w:num>
  <w:num w:numId="2" w16cid:durableId="91123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B"/>
    <w:rsid w:val="00042EF7"/>
    <w:rsid w:val="00053552"/>
    <w:rsid w:val="00055750"/>
    <w:rsid w:val="00072589"/>
    <w:rsid w:val="00096D97"/>
    <w:rsid w:val="000A2725"/>
    <w:rsid w:val="000B03B0"/>
    <w:rsid w:val="000F5484"/>
    <w:rsid w:val="001705E5"/>
    <w:rsid w:val="001E2CD8"/>
    <w:rsid w:val="001F614D"/>
    <w:rsid w:val="0020686B"/>
    <w:rsid w:val="00231180"/>
    <w:rsid w:val="002514AC"/>
    <w:rsid w:val="002774E6"/>
    <w:rsid w:val="00292D78"/>
    <w:rsid w:val="002C1F99"/>
    <w:rsid w:val="003058B8"/>
    <w:rsid w:val="003660EB"/>
    <w:rsid w:val="00375AAE"/>
    <w:rsid w:val="00390113"/>
    <w:rsid w:val="0039269C"/>
    <w:rsid w:val="00436EF8"/>
    <w:rsid w:val="0049211D"/>
    <w:rsid w:val="00523F85"/>
    <w:rsid w:val="00552BA3"/>
    <w:rsid w:val="00564524"/>
    <w:rsid w:val="005E0349"/>
    <w:rsid w:val="006002EF"/>
    <w:rsid w:val="0068090C"/>
    <w:rsid w:val="00680E6A"/>
    <w:rsid w:val="00693A37"/>
    <w:rsid w:val="006949B1"/>
    <w:rsid w:val="006E00A5"/>
    <w:rsid w:val="00702882"/>
    <w:rsid w:val="0073424E"/>
    <w:rsid w:val="00741E53"/>
    <w:rsid w:val="00780041"/>
    <w:rsid w:val="00810339"/>
    <w:rsid w:val="0083784B"/>
    <w:rsid w:val="00895FE1"/>
    <w:rsid w:val="008C5168"/>
    <w:rsid w:val="00930BA1"/>
    <w:rsid w:val="009D2D97"/>
    <w:rsid w:val="009E4DD3"/>
    <w:rsid w:val="009E6A44"/>
    <w:rsid w:val="00A55D25"/>
    <w:rsid w:val="00A77EA0"/>
    <w:rsid w:val="00AA22BE"/>
    <w:rsid w:val="00AE6EC7"/>
    <w:rsid w:val="00B91BC2"/>
    <w:rsid w:val="00C332A0"/>
    <w:rsid w:val="00D41BDF"/>
    <w:rsid w:val="00DC316B"/>
    <w:rsid w:val="00DF031A"/>
    <w:rsid w:val="00DF3AB5"/>
    <w:rsid w:val="00E35670"/>
    <w:rsid w:val="00EB54AF"/>
    <w:rsid w:val="00F226F8"/>
    <w:rsid w:val="00F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CE19"/>
  <w15:docId w15:val="{A53833F1-CDB1-4B81-9135-F6D5555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6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53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5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imcomp@denver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imcomp@denverda.org" TargetMode="External"/><Relationship Id="rId5" Type="http://schemas.openxmlformats.org/officeDocument/2006/relationships/hyperlink" Target="mailto:victimcomp@denver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DA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Ferry</dc:creator>
  <cp:lastModifiedBy>Latoya D. Thorne</cp:lastModifiedBy>
  <cp:revision>2</cp:revision>
  <cp:lastPrinted>2020-06-25T21:26:00Z</cp:lastPrinted>
  <dcterms:created xsi:type="dcterms:W3CDTF">2023-05-10T15:28:00Z</dcterms:created>
  <dcterms:modified xsi:type="dcterms:W3CDTF">2023-05-10T15:28:00Z</dcterms:modified>
</cp:coreProperties>
</file>